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7D325A">
        <w:rPr>
          <w:rStyle w:val="PaperTitle"/>
          <w:rFonts w:ascii="Arial" w:hAnsi="Arial" w:cs="Arial"/>
          <w:b/>
          <w:bCs/>
        </w:rPr>
        <w:t>short</w:t>
      </w:r>
      <w:r w:rsidRPr="008A26FF">
        <w:rPr>
          <w:rStyle w:val="PaperTitle"/>
          <w:rFonts w:ascii="Arial" w:hAnsi="Arial" w:cs="Arial"/>
          <w:b/>
          <w:bCs/>
        </w:rPr>
        <w:t xml:space="preserve">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</w:t>
      </w:r>
    </w:p>
    <w:p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D1453E">
        <w:t>Hilmi</w:t>
      </w:r>
      <w:proofErr w:type="spellEnd"/>
      <w:r w:rsidR="00D1453E">
        <w:t xml:space="preserve"> Amiruddin</w:t>
      </w:r>
      <w:r w:rsidR="00D1453E">
        <w:rPr>
          <w:vertAlign w:val="superscript"/>
        </w:rPr>
        <w:t>1,2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:rsidR="003961B8" w:rsidRPr="003961B8" w:rsidRDefault="003961B8" w:rsidP="004B35CB">
      <w:pPr>
        <w:pStyle w:val="Contributornames"/>
        <w:tabs>
          <w:tab w:val="left" w:pos="744"/>
        </w:tabs>
      </w:pPr>
    </w:p>
    <w:p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B40641" w:rsidRDefault="004B35CB" w:rsidP="00F83DE3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 xml:space="preserve">Department of Mechanical </w:t>
      </w:r>
      <w:r w:rsidR="00B40641">
        <w:t xml:space="preserve">Science and </w:t>
      </w:r>
      <w:r w:rsidR="00F83DE3">
        <w:t xml:space="preserve">Engineering, Graduate School of Engineering, Nagoya University, </w:t>
      </w:r>
    </w:p>
    <w:p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:rsidR="003961B8" w:rsidRPr="007B1CE8" w:rsidRDefault="003961B8" w:rsidP="004B35CB">
      <w:pPr>
        <w:pStyle w:val="Contributornames"/>
      </w:pPr>
    </w:p>
    <w:p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:rsidR="004B35CB" w:rsidRDefault="004B35CB" w:rsidP="004B35CB">
      <w:pPr>
        <w:jc w:val="center"/>
        <w:rPr>
          <w:iCs/>
        </w:rPr>
      </w:pPr>
    </w:p>
    <w:p w:rsidR="007D325A" w:rsidRDefault="007D325A" w:rsidP="004B35CB">
      <w:pPr>
        <w:jc w:val="center"/>
        <w:rPr>
          <w:iCs/>
        </w:rPr>
      </w:pPr>
    </w:p>
    <w:p w:rsidR="007D325A" w:rsidRDefault="007D325A" w:rsidP="007D325A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t xml:space="preserve">ABSTRACT </w:t>
      </w:r>
      <w:r w:rsidRPr="005D2781">
        <w:rPr>
          <w:b w:val="0"/>
        </w:rPr>
        <w:t xml:space="preserve">– This is the template and instructions for </w:t>
      </w:r>
      <w:r w:rsidR="00FE4DB4">
        <w:rPr>
          <w:b w:val="0"/>
        </w:rPr>
        <w:t xml:space="preserve">short </w:t>
      </w:r>
      <w:r w:rsidRPr="005D2781">
        <w:rPr>
          <w:b w:val="0"/>
        </w:rPr>
        <w:t>abstracts.</w:t>
      </w:r>
      <w:r w:rsidR="00FE4DB4">
        <w:rPr>
          <w:b w:val="0"/>
        </w:rPr>
        <w:t xml:space="preserve"> </w:t>
      </w:r>
      <w:r w:rsidRPr="00952175">
        <w:t>The maximum number of w</w:t>
      </w:r>
      <w:r>
        <w:t>ords for the short abstract is 2</w:t>
      </w:r>
      <w:r w:rsidRPr="00952175">
        <w:t>00 words</w:t>
      </w:r>
      <w:r w:rsidRPr="000B2984">
        <w:rPr>
          <w:b w:val="0"/>
        </w:rPr>
        <w:t>.</w:t>
      </w:r>
      <w:r w:rsidR="000B2984" w:rsidRPr="000B2984">
        <w:rPr>
          <w:b w:val="0"/>
        </w:rPr>
        <w:t xml:space="preserve"> </w:t>
      </w:r>
      <w:r w:rsidR="000B2984">
        <w:rPr>
          <w:b w:val="0"/>
        </w:rPr>
        <w:t xml:space="preserve">It is compulsory to place an appropriate </w:t>
      </w:r>
      <w:r w:rsidR="000B2984" w:rsidRPr="000B2984">
        <w:t>graphical abstract</w:t>
      </w:r>
      <w:r w:rsidR="000B2984">
        <w:rPr>
          <w:b w:val="0"/>
        </w:rPr>
        <w:t xml:space="preserve"> on the same page of this short abstract.</w:t>
      </w:r>
      <w:r w:rsidR="001845F3">
        <w:rPr>
          <w:b w:val="0"/>
        </w:rPr>
        <w:t xml:space="preserve"> An e</w:t>
      </w:r>
      <w:bookmarkStart w:id="0" w:name="_GoBack"/>
      <w:bookmarkEnd w:id="0"/>
      <w:r w:rsidR="001845F3">
        <w:rPr>
          <w:b w:val="0"/>
        </w:rPr>
        <w:t xml:space="preserve">xample of graphical abstract can be accessed via </w:t>
      </w:r>
      <w:hyperlink r:id="rId8" w:history="1">
        <w:r w:rsidR="001845F3" w:rsidRPr="001845F3">
          <w:rPr>
            <w:b w:val="0"/>
            <w:bCs w:val="0"/>
            <w:color w:val="0000FF"/>
            <w:u w:val="single"/>
          </w:rPr>
          <w:t>https://www.elsevier.com/authors/journal-authors/graphical-abstract</w:t>
        </w:r>
      </w:hyperlink>
    </w:p>
    <w:p w:rsidR="000B2984" w:rsidRDefault="000B2984" w:rsidP="000B2984"/>
    <w:p w:rsidR="000B2984" w:rsidRPr="00515DDB" w:rsidRDefault="000B2984" w:rsidP="000B2984">
      <w:pPr>
        <w:pStyle w:val="Referencelist"/>
        <w:numPr>
          <w:ilvl w:val="0"/>
          <w:numId w:val="0"/>
        </w:numPr>
        <w:jc w:val="center"/>
      </w:pPr>
      <w:r>
        <w:rPr>
          <w:noProof/>
          <w:lang w:val="ms-MY" w:eastAsia="ms-MY"/>
        </w:rPr>
        <mc:AlternateContent>
          <mc:Choice Requires="wps">
            <w:drawing>
              <wp:inline distT="0" distB="0" distL="0" distR="0" wp14:anchorId="3BE3E7F1" wp14:editId="3145E77C">
                <wp:extent cx="4114800" cy="2162175"/>
                <wp:effectExtent l="0" t="0" r="19050" b="28575"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E74F2" id="Rectangle 326" o:spid="_x0000_s1026" style="width:324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" filled="f" strokeweight="1.5pt">
                <v:textbox inset="5.85pt,.7pt,5.85pt,.7pt"/>
                <w10:anchorlock/>
              </v:rect>
            </w:pict>
          </mc:Fallback>
        </mc:AlternateContent>
      </w:r>
    </w:p>
    <w:p w:rsidR="000B2984" w:rsidRDefault="000B2984" w:rsidP="000B2984">
      <w:pPr>
        <w:pStyle w:val="FFigure"/>
      </w:pPr>
      <w:r>
        <w:rPr>
          <w:rFonts w:eastAsia="Times New Roman"/>
        </w:rPr>
        <w:t>Graphical abstract.</w:t>
      </w:r>
    </w:p>
    <w:p w:rsidR="000B2984" w:rsidRPr="000B2984" w:rsidRDefault="000B2984" w:rsidP="000B2984">
      <w:pPr>
        <w:jc w:val="center"/>
      </w:pPr>
    </w:p>
    <w:p w:rsidR="007D325A" w:rsidRDefault="007D325A" w:rsidP="004B35CB">
      <w:pPr>
        <w:jc w:val="center"/>
        <w:rPr>
          <w:iCs/>
        </w:rPr>
      </w:pPr>
    </w:p>
    <w:p w:rsidR="007D325A" w:rsidRDefault="007D325A" w:rsidP="004B35CB">
      <w:pPr>
        <w:jc w:val="center"/>
        <w:rPr>
          <w:iCs/>
        </w:rPr>
        <w:sectPr w:rsidR="007D325A" w:rsidSect="004B35CB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7D325A" w:rsidRDefault="007D325A" w:rsidP="004B35CB">
      <w:pPr>
        <w:jc w:val="center"/>
        <w:rPr>
          <w:iCs/>
        </w:rPr>
      </w:pPr>
    </w:p>
    <w:sectPr w:rsidR="007D325A" w:rsidSect="007D325A">
      <w:type w:val="continuous"/>
      <w:pgSz w:w="11907" w:h="16839" w:code="9"/>
      <w:pgMar w:top="1134" w:right="1134" w:bottom="1134" w:left="1134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33" w:rsidRDefault="00796433" w:rsidP="004B35CB">
      <w:r>
        <w:separator/>
      </w:r>
    </w:p>
  </w:endnote>
  <w:endnote w:type="continuationSeparator" w:id="0">
    <w:p w:rsidR="00796433" w:rsidRDefault="00796433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>Centre for Advanced Research on Energy</w:t>
    </w:r>
  </w:p>
  <w:p w:rsidR="004B35CB" w:rsidRDefault="004B35CB" w:rsidP="00D33A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33" w:rsidRDefault="00796433" w:rsidP="004B35CB">
      <w:r>
        <w:separator/>
      </w:r>
    </w:p>
  </w:footnote>
  <w:footnote w:type="continuationSeparator" w:id="0">
    <w:p w:rsidR="00796433" w:rsidRDefault="00796433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201</w:t>
    </w:r>
    <w:r w:rsidR="00BE7BF9">
      <w:rPr>
        <w:iCs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489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zA3MrIwNTczMzFV0lEKTi0uzszPAykwqgUAxwHRdCwAAAA="/>
  </w:docVars>
  <w:rsids>
    <w:rsidRoot w:val="001845F3"/>
    <w:rsid w:val="00011C5E"/>
    <w:rsid w:val="000659DC"/>
    <w:rsid w:val="00080420"/>
    <w:rsid w:val="000A3E95"/>
    <w:rsid w:val="000A6943"/>
    <w:rsid w:val="000B019E"/>
    <w:rsid w:val="000B2984"/>
    <w:rsid w:val="000D1548"/>
    <w:rsid w:val="001000F2"/>
    <w:rsid w:val="00137F9E"/>
    <w:rsid w:val="001409E1"/>
    <w:rsid w:val="00166F50"/>
    <w:rsid w:val="00176271"/>
    <w:rsid w:val="001845F3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81C36"/>
    <w:rsid w:val="002835B8"/>
    <w:rsid w:val="002C5CAB"/>
    <w:rsid w:val="002F5C86"/>
    <w:rsid w:val="002F638D"/>
    <w:rsid w:val="00336160"/>
    <w:rsid w:val="00350A35"/>
    <w:rsid w:val="00381AE3"/>
    <w:rsid w:val="00385D9E"/>
    <w:rsid w:val="003961B8"/>
    <w:rsid w:val="003B0935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1430D"/>
    <w:rsid w:val="00796433"/>
    <w:rsid w:val="007C18FC"/>
    <w:rsid w:val="007D325A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76C00"/>
    <w:rsid w:val="00F83DE3"/>
    <w:rsid w:val="00F969F3"/>
    <w:rsid w:val="00FB3FAC"/>
    <w:rsid w:val="00FB7990"/>
    <w:rsid w:val="00FB7AC1"/>
    <w:rsid w:val="00FC42A5"/>
    <w:rsid w:val="00FC5A93"/>
    <w:rsid w:val="00FD2A4F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B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authors/journal-authors/graphical-abstra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14E8-5533-4E19-80F8-BBBFE3F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MERD20_short_abstract_template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MERD'19</vt:lpstr>
      <vt:lpstr>ABSTRACT – This is the template and instructions for extended abstracts. Authors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MERD'20</dc:title>
  <dc:creator>MOHD FADZLI BIN ABDOLLAH</dc:creator>
  <cp:keywords>SAKURA</cp:keywords>
  <cp:lastModifiedBy>Mohd Fadzli Bin Abdollah</cp:lastModifiedBy>
  <cp:revision>1</cp:revision>
  <cp:lastPrinted>2015-04-24T14:00:00Z</cp:lastPrinted>
  <dcterms:created xsi:type="dcterms:W3CDTF">2020-03-05T08:03:00Z</dcterms:created>
  <dcterms:modified xsi:type="dcterms:W3CDTF">2020-03-05T08:04:00Z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